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FE" w:rsidRPr="008709FE" w:rsidRDefault="008709FE" w:rsidP="008709F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709FE" w:rsidRPr="008709FE" w:rsidRDefault="008709FE" w:rsidP="00870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77F0CF" wp14:editId="325E0DE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78" y="21086"/>
                <wp:lineTo x="21278" y="0"/>
                <wp:lineTo x="0" y="0"/>
              </wp:wrapPolygon>
            </wp:wrapTight>
            <wp:docPr id="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9FE" w:rsidRPr="008709FE" w:rsidRDefault="008709FE" w:rsidP="008709FE">
      <w:pPr>
        <w:jc w:val="center"/>
        <w:rPr>
          <w:rFonts w:ascii="Calibri" w:eastAsia="Calibri" w:hAnsi="Calibri" w:cs="Times New Roman"/>
          <w:lang w:val="uk-UA"/>
        </w:rPr>
      </w:pPr>
    </w:p>
    <w:p w:rsidR="008709FE" w:rsidRPr="008709FE" w:rsidRDefault="008709FE" w:rsidP="008709FE">
      <w:pPr>
        <w:jc w:val="center"/>
        <w:rPr>
          <w:rFonts w:ascii="Calibri" w:eastAsia="Calibri" w:hAnsi="Calibri" w:cs="Times New Roman"/>
          <w:lang w:val="uk-UA"/>
        </w:rPr>
      </w:pPr>
    </w:p>
    <w:p w:rsidR="008709FE" w:rsidRPr="008709FE" w:rsidRDefault="008709FE" w:rsidP="008709FE">
      <w:pPr>
        <w:widowControl w:val="0"/>
        <w:autoSpaceDE w:val="0"/>
        <w:autoSpaceDN w:val="0"/>
        <w:adjustRightInd w:val="0"/>
        <w:spacing w:after="0" w:line="240" w:lineRule="auto"/>
        <w:ind w:left="-284" w:right="140" w:firstLine="56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КОМИШАНСЬКА СІЛЬСЬКА РАДА</w:t>
      </w:r>
    </w:p>
    <w:p w:rsidR="008709FE" w:rsidRPr="008709FE" w:rsidRDefault="008709FE" w:rsidP="00870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ОХТИРСЬКОГО РАЙОНУ СУМСЬКОЇ ОБЛАСТІ</w:t>
      </w:r>
    </w:p>
    <w:p w:rsidR="008709FE" w:rsidRPr="008709FE" w:rsidRDefault="008709FE" w:rsidP="008709FE">
      <w:pPr>
        <w:widowControl w:val="0"/>
        <w:autoSpaceDE w:val="0"/>
        <w:autoSpaceDN w:val="0"/>
        <w:adjustRightInd w:val="0"/>
        <w:spacing w:after="0" w:line="240" w:lineRule="auto"/>
        <w:ind w:left="-284" w:right="140" w:firstLine="56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МАЛОПАВЛІВСЬКИЙ ЛІЦЕЙ</w:t>
      </w:r>
    </w:p>
    <w:p w:rsidR="008709FE" w:rsidRPr="008709FE" w:rsidRDefault="008709FE" w:rsidP="008709FE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 w:right="140"/>
        <w:jc w:val="both"/>
        <w:rPr>
          <w:rFonts w:ascii="Arial" w:eastAsia="Times New Roman" w:hAnsi="Times New Roman" w:cs="Arial"/>
          <w:b/>
          <w:sz w:val="28"/>
          <w:szCs w:val="28"/>
          <w:lang w:val="uk-UA" w:eastAsia="ru-RU"/>
        </w:rPr>
      </w:pPr>
    </w:p>
    <w:p w:rsidR="008709FE" w:rsidRPr="008709FE" w:rsidRDefault="008709FE" w:rsidP="008709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НАКАЗ</w:t>
      </w:r>
    </w:p>
    <w:p w:rsidR="008709FE" w:rsidRPr="008709FE" w:rsidRDefault="008709FE" w:rsidP="008709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709FE" w:rsidRPr="008709FE" w:rsidRDefault="008709FE" w:rsidP="008709FE">
      <w:pPr>
        <w:widowControl w:val="0"/>
        <w:shd w:val="clear" w:color="auto" w:fill="FFFFFF"/>
        <w:tabs>
          <w:tab w:val="left" w:pos="8107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09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 xml:space="preserve">18.10.2024 року                              Мала Павлівка                        </w:t>
      </w:r>
      <w:r w:rsidRPr="008709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  <w:t>№117-ОД</w:t>
      </w:r>
    </w:p>
    <w:p w:rsidR="008709FE" w:rsidRPr="008709FE" w:rsidRDefault="008709FE" w:rsidP="00870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8"/>
        <w:gridCol w:w="5551"/>
      </w:tblGrid>
      <w:tr w:rsidR="008709FE" w:rsidRPr="008709FE" w:rsidTr="007F5BEC">
        <w:trPr>
          <w:trHeight w:hRule="exact" w:val="1785"/>
        </w:trPr>
        <w:tc>
          <w:tcPr>
            <w:tcW w:w="4139" w:type="dxa"/>
          </w:tcPr>
          <w:p w:rsidR="008709FE" w:rsidRPr="008709FE" w:rsidRDefault="008709FE" w:rsidP="008709F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17" w:lineRule="exact"/>
              <w:ind w:right="72"/>
              <w:jc w:val="both"/>
              <w:rPr>
                <w:b/>
                <w:snapToGrid w:val="0"/>
                <w:sz w:val="28"/>
                <w:szCs w:val="24"/>
                <w:lang w:val="uk-UA"/>
              </w:rPr>
            </w:pPr>
            <w:r w:rsidRPr="008709FE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8709FE">
              <w:rPr>
                <w:b/>
                <w:snapToGrid w:val="0"/>
                <w:sz w:val="28"/>
                <w:szCs w:val="24"/>
                <w:lang w:val="uk-UA"/>
              </w:rPr>
              <w:t xml:space="preserve">проведення І-ІІ етапів Всеукраїнських учнівських олімпіад з навчальних предметів у 2024/2025 </w:t>
            </w:r>
            <w:proofErr w:type="spellStart"/>
            <w:r w:rsidRPr="008709FE">
              <w:rPr>
                <w:b/>
                <w:snapToGrid w:val="0"/>
                <w:sz w:val="28"/>
                <w:szCs w:val="24"/>
                <w:lang w:val="uk-UA"/>
              </w:rPr>
              <w:t>навча</w:t>
            </w:r>
            <w:proofErr w:type="spellEnd"/>
            <w:r w:rsidRPr="008709FE">
              <w:rPr>
                <w:b/>
                <w:snapToGrid w:val="0"/>
                <w:sz w:val="28"/>
                <w:szCs w:val="24"/>
                <w:lang w:val="uk-UA"/>
              </w:rPr>
              <w:t> </w:t>
            </w:r>
            <w:r w:rsidRPr="008709FE">
              <w:rPr>
                <w:snapToGrid w:val="0"/>
                <w:sz w:val="28"/>
                <w:szCs w:val="24"/>
                <w:lang w:val="uk-UA"/>
              </w:rPr>
              <w:t>-</w:t>
            </w:r>
          </w:p>
          <w:p w:rsidR="008709FE" w:rsidRPr="008709FE" w:rsidRDefault="008709FE" w:rsidP="008709F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17" w:lineRule="exact"/>
              <w:ind w:right="72"/>
              <w:jc w:val="both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8709FE">
              <w:rPr>
                <w:b/>
                <w:snapToGrid w:val="0"/>
                <w:sz w:val="28"/>
                <w:szCs w:val="24"/>
                <w:lang w:val="uk-UA"/>
              </w:rPr>
              <w:t>льному</w:t>
            </w:r>
            <w:proofErr w:type="spellEnd"/>
            <w:r w:rsidRPr="008709FE">
              <w:rPr>
                <w:b/>
                <w:snapToGrid w:val="0"/>
                <w:sz w:val="28"/>
                <w:szCs w:val="24"/>
                <w:lang w:val="uk-UA"/>
              </w:rPr>
              <w:t xml:space="preserve"> році</w:t>
            </w:r>
          </w:p>
          <w:p w:rsidR="008709FE" w:rsidRPr="008709FE" w:rsidRDefault="008709FE" w:rsidP="008709F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17" w:lineRule="exact"/>
              <w:ind w:right="72"/>
              <w:rPr>
                <w:sz w:val="28"/>
                <w:szCs w:val="28"/>
                <w:lang w:val="uk-UA" w:eastAsia="uk-UA"/>
              </w:rPr>
            </w:pPr>
          </w:p>
          <w:p w:rsidR="008709FE" w:rsidRPr="008709FE" w:rsidRDefault="008709FE" w:rsidP="008709F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17" w:lineRule="exact"/>
              <w:ind w:right="72"/>
              <w:rPr>
                <w:sz w:val="28"/>
                <w:szCs w:val="28"/>
                <w:lang w:val="uk-UA" w:eastAsia="uk-UA"/>
              </w:rPr>
            </w:pPr>
          </w:p>
          <w:p w:rsidR="008709FE" w:rsidRPr="008709FE" w:rsidRDefault="008709FE" w:rsidP="008709F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17" w:lineRule="exact"/>
              <w:ind w:right="7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554" w:type="dxa"/>
          </w:tcPr>
          <w:p w:rsidR="008709FE" w:rsidRPr="008709FE" w:rsidRDefault="008709FE" w:rsidP="008709F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9FE" w:rsidRPr="008709FE" w:rsidRDefault="008709FE" w:rsidP="008709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28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</w:t>
      </w:r>
      <w:r w:rsidRPr="008709FE">
        <w:rPr>
          <w:rFonts w:ascii="Times New Roman" w:eastAsia="Calibri" w:hAnsi="Times New Roman" w:cs="Times New Roman"/>
          <w:spacing w:val="-13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8709FE">
        <w:rPr>
          <w:rFonts w:ascii="Times New Roman" w:eastAsia="Calibri" w:hAnsi="Times New Roman" w:cs="Times New Roman"/>
          <w:spacing w:val="-13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Положення</w:t>
      </w:r>
      <w:r w:rsidRPr="008709FE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8709FE">
        <w:rPr>
          <w:rFonts w:ascii="Times New Roman" w:eastAsia="Calibri" w:hAnsi="Times New Roman" w:cs="Times New Roman"/>
          <w:spacing w:val="-1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Всеукраїнські</w:t>
      </w:r>
      <w:r w:rsidRPr="008709FE">
        <w:rPr>
          <w:rFonts w:ascii="Times New Roman" w:eastAsia="Calibri" w:hAnsi="Times New Roman" w:cs="Times New Roman"/>
          <w:spacing w:val="-13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учнівські</w:t>
      </w:r>
      <w:r w:rsidRPr="008709FE"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олімпіади,</w:t>
      </w:r>
      <w:r w:rsidRPr="008709FE">
        <w:rPr>
          <w:rFonts w:ascii="Times New Roman" w:eastAsia="Calibri" w:hAnsi="Times New Roman" w:cs="Times New Roman"/>
          <w:spacing w:val="-68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турніри,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конкурси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навчальних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предметів,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конкурси-захисти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науково-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дослідницьких робіт, олімпіади зі спеціальних дисциплін та конкурси фахової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майстерності (наказ Міністерства освіти і науки, молоді та спорту України від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22.09.2011 № 1099 (зі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змінами),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на виконання </w:t>
      </w:r>
      <w:r w:rsidRPr="008709FE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Pr="008709FE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освіти і науки Сумської обласної державної адміністрації від 13.09.2024 № 459–ОД  «</w:t>
      </w: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Pr="008709F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проведення І-ІІ етапів Всеукраїнських учнівських олімпіад з навчальних предметів у 2024/2025 навчальному році</w:t>
      </w: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та наказу </w:t>
      </w:r>
      <w:proofErr w:type="spellStart"/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віддлу</w:t>
      </w:r>
      <w:proofErr w:type="spellEnd"/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від 29.09.2024 №33-ОД «</w:t>
      </w:r>
      <w:r w:rsidRPr="008709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</w:t>
      </w:r>
      <w:r w:rsidRPr="008709FE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>проведення І-ІІ етапів Всеукраїнських учнівських олімпіад з навчальних предметів у 2024/2025 навчальному році</w:t>
      </w: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 метою пошуку, підтримки, розвитку творчого потенціалу обдарованої молоді</w:t>
      </w:r>
    </w:p>
    <w:p w:rsidR="008709FE" w:rsidRPr="008709FE" w:rsidRDefault="008709FE" w:rsidP="008709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9FE" w:rsidRPr="008709FE" w:rsidRDefault="008709FE" w:rsidP="008709F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НАКАЗУЮ: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1. Провести з дотриманням законодавства України в частині вжиття заходів безпеки, пов’язаних із запровадженням правового режиму воєнного стану в Україні, І та ІІ етапи </w:t>
      </w: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Всеукраїнських учнівських олімпіад у жовтні – грудні 2024 року.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2. </w:t>
      </w:r>
      <w:r w:rsidRPr="008709F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Вчителям - </w:t>
      </w:r>
      <w:proofErr w:type="spellStart"/>
      <w:r w:rsidRPr="008709F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предметникам</w:t>
      </w:r>
      <w:proofErr w:type="spellEnd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: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2.1. Забезпечити проведення І етапу Всеукраїнських учнівських олімпіад з української мови та літератури, англійської мови, історії, математики, фізики, астрономії, хімії, біології, екології, географії, інформатики, інформаційних </w:t>
      </w: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lastRenderedPageBreak/>
        <w:t>технологій,  правознавства, трудового навчання в жовтні 2024 року, ІІ етапу – у листопаді – грудні 2024 року.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2.2. Покласти персональну відповідальність за підбір та перевірку олімпіад них завдань І етапу Всеукраїнських учнівських олімпіад з навчальних предметів на вчителів-</w:t>
      </w:r>
      <w:proofErr w:type="spellStart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предметників</w:t>
      </w:r>
      <w:proofErr w:type="spellEnd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.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3. Заступнику </w:t>
      </w:r>
      <w:proofErr w:type="spellStart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директра</w:t>
      </w:r>
      <w:proofErr w:type="spellEnd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 школи з навчально – виховної роботи </w:t>
      </w:r>
      <w:proofErr w:type="spellStart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Литус</w:t>
      </w:r>
      <w:proofErr w:type="spellEnd"/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 С.Д.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3.1. Звіт про результати І етапу Всеукраїнських учнівських олімпіад з навчальних предметів, заявку на </w:t>
      </w:r>
      <w:r w:rsidRPr="008709F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участь у ІІ етапі надати до 28.10.2024 відділу освіти.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3.2.  Проаналізувати результати І та ІІ етапів Всеукраїнських олімпіад, ужити заходів щодо поліпшення організаційного, науково-методичного рівнів їх проведення.</w:t>
      </w:r>
    </w:p>
    <w:p w:rsidR="008709FE" w:rsidRPr="008709FE" w:rsidRDefault="008709FE" w:rsidP="008709F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8709FE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4. Контроль за виконанням цього наказу залишаю за собою.</w:t>
      </w:r>
    </w:p>
    <w:p w:rsidR="008709FE" w:rsidRPr="008709FE" w:rsidRDefault="008709FE" w:rsidP="008709F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8709FE" w:rsidRPr="008709FE" w:rsidRDefault="008709FE" w:rsidP="00870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09FE" w:rsidRPr="008709FE" w:rsidRDefault="008709FE" w:rsidP="008709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09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                                                           Раїса ЛИМАР</w:t>
      </w:r>
    </w:p>
    <w:p w:rsidR="008709FE" w:rsidRPr="008709FE" w:rsidRDefault="008709FE" w:rsidP="008709FE">
      <w:pPr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9FE" w:rsidRPr="008709FE" w:rsidRDefault="008709FE" w:rsidP="008709FE">
      <w:pPr>
        <w:rPr>
          <w:rFonts w:ascii="Calibri" w:eastAsia="Calibri" w:hAnsi="Calibri" w:cs="Times New Roman"/>
          <w:lang w:val="uk-UA"/>
        </w:rPr>
      </w:pPr>
      <w:r w:rsidRPr="008709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наказом ознайомлена                                      </w:t>
      </w:r>
      <w:proofErr w:type="spellStart"/>
      <w:r w:rsidRPr="008709F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С.Д.Литус</w:t>
      </w:r>
      <w:proofErr w:type="spellEnd"/>
    </w:p>
    <w:p w:rsidR="008709FE" w:rsidRPr="008709FE" w:rsidRDefault="008709FE" w:rsidP="008709FE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709FE" w:rsidRPr="008709FE" w:rsidRDefault="008709FE" w:rsidP="008709FE">
      <w:pPr>
        <w:tabs>
          <w:tab w:val="left" w:pos="3330"/>
        </w:tabs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bookmarkStart w:id="0" w:name="_GoBack"/>
      <w:bookmarkEnd w:id="0"/>
    </w:p>
    <w:p w:rsidR="00594BB2" w:rsidRPr="008709FE" w:rsidRDefault="00594BB2">
      <w:pPr>
        <w:rPr>
          <w:lang w:val="uk-UA"/>
        </w:rPr>
      </w:pPr>
    </w:p>
    <w:sectPr w:rsidR="00594BB2" w:rsidRPr="008709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E"/>
    <w:rsid w:val="00594BB2"/>
    <w:rsid w:val="005F7AEA"/>
    <w:rsid w:val="008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B28CF-296D-483E-BF23-4559075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next w:val="a3"/>
    <w:rsid w:val="0087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2025-04-26T06:24:00Z</dcterms:created>
  <dcterms:modified xsi:type="dcterms:W3CDTF">2025-04-26T07:29:00Z</dcterms:modified>
</cp:coreProperties>
</file>